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2A5894" w14:textId="5155E697" w:rsidR="005A1C14" w:rsidRDefault="005A1C14" w:rsidP="005A1C14">
      <w:pPr>
        <w:shd w:val="clear" w:color="auto" w:fill="FFFFFF"/>
        <w:spacing w:after="0" w:line="240" w:lineRule="auto"/>
        <w:textAlignment w:val="baseline"/>
        <w:rPr>
          <w:rFonts w:ascii="Segoe UI" w:eastAsia="Times New Roman" w:hAnsi="Segoe UI" w:cs="Segoe UI"/>
          <w:color w:val="201F1E"/>
          <w:sz w:val="23"/>
          <w:szCs w:val="23"/>
        </w:rPr>
      </w:pPr>
      <w:r>
        <w:rPr>
          <w:rFonts w:ascii="Segoe UI" w:eastAsia="Times New Roman" w:hAnsi="Segoe UI" w:cs="Segoe UI"/>
          <w:color w:val="201F1E"/>
          <w:sz w:val="23"/>
          <w:szCs w:val="23"/>
        </w:rPr>
        <w:t>The Gospel of Luke gives us wonderful examples of Jesus’ emotional world. There a</w:t>
      </w:r>
      <w:r w:rsidR="00AE2347">
        <w:rPr>
          <w:rFonts w:ascii="Segoe UI" w:eastAsia="Times New Roman" w:hAnsi="Segoe UI" w:cs="Segoe UI"/>
          <w:color w:val="201F1E"/>
          <w:sz w:val="23"/>
          <w:szCs w:val="23"/>
        </w:rPr>
        <w:t>r</w:t>
      </w:r>
      <w:r>
        <w:rPr>
          <w:rFonts w:ascii="Segoe UI" w:eastAsia="Times New Roman" w:hAnsi="Segoe UI" w:cs="Segoe UI"/>
          <w:color w:val="201F1E"/>
          <w:sz w:val="23"/>
          <w:szCs w:val="23"/>
        </w:rPr>
        <w:t xml:space="preserve">e </w:t>
      </w:r>
      <w:r w:rsidR="00AE2347">
        <w:rPr>
          <w:rFonts w:ascii="Segoe UI" w:eastAsia="Times New Roman" w:hAnsi="Segoe UI" w:cs="Segoe UI"/>
          <w:color w:val="201F1E"/>
          <w:sz w:val="23"/>
          <w:szCs w:val="23"/>
        </w:rPr>
        <w:t xml:space="preserve">demonstrations </w:t>
      </w:r>
      <w:r>
        <w:rPr>
          <w:rFonts w:ascii="Segoe UI" w:eastAsia="Times New Roman" w:hAnsi="Segoe UI" w:cs="Segoe UI"/>
          <w:color w:val="201F1E"/>
          <w:sz w:val="23"/>
          <w:szCs w:val="23"/>
        </w:rPr>
        <w:t>of tremendous compassion, of a soul searching for recognition, of the heartbreak that comes with being misunderstood.</w:t>
      </w:r>
    </w:p>
    <w:p w14:paraId="76A5E716" w14:textId="77777777" w:rsidR="00644689" w:rsidRDefault="00644689" w:rsidP="005A1C14">
      <w:pPr>
        <w:shd w:val="clear" w:color="auto" w:fill="FFFFFF"/>
        <w:spacing w:after="0" w:line="240" w:lineRule="auto"/>
        <w:textAlignment w:val="baseline"/>
        <w:rPr>
          <w:rFonts w:ascii="Segoe UI" w:eastAsia="Times New Roman" w:hAnsi="Segoe UI" w:cs="Segoe UI"/>
          <w:color w:val="201F1E"/>
          <w:sz w:val="23"/>
          <w:szCs w:val="23"/>
        </w:rPr>
      </w:pPr>
    </w:p>
    <w:p w14:paraId="335A6BF0" w14:textId="7645BEEB" w:rsidR="00045B2F" w:rsidRDefault="00106531" w:rsidP="00644689">
      <w:pPr>
        <w:shd w:val="clear" w:color="auto" w:fill="FFFFFF"/>
        <w:spacing w:after="0" w:line="240" w:lineRule="auto"/>
        <w:textAlignment w:val="baseline"/>
        <w:rPr>
          <w:rFonts w:ascii="Segoe UI" w:eastAsia="Times New Roman" w:hAnsi="Segoe UI" w:cs="Segoe UI"/>
          <w:color w:val="201F1E"/>
          <w:sz w:val="23"/>
          <w:szCs w:val="23"/>
        </w:rPr>
      </w:pPr>
      <w:r>
        <w:rPr>
          <w:rFonts w:ascii="Segoe UI" w:eastAsia="Times New Roman" w:hAnsi="Segoe UI" w:cs="Segoe UI"/>
          <w:color w:val="201F1E"/>
          <w:sz w:val="23"/>
          <w:szCs w:val="23"/>
        </w:rPr>
        <w:t xml:space="preserve">Notice </w:t>
      </w:r>
      <w:r w:rsidR="00644689">
        <w:rPr>
          <w:rFonts w:ascii="Segoe UI" w:eastAsia="Times New Roman" w:hAnsi="Segoe UI" w:cs="Segoe UI"/>
          <w:color w:val="201F1E"/>
          <w:sz w:val="23"/>
          <w:szCs w:val="23"/>
        </w:rPr>
        <w:t>the deep grief</w:t>
      </w:r>
      <w:r w:rsidR="00644689" w:rsidRPr="005A1C14">
        <w:rPr>
          <w:rFonts w:ascii="Segoe UI" w:eastAsia="Times New Roman" w:hAnsi="Segoe UI" w:cs="Segoe UI"/>
          <w:color w:val="201F1E"/>
          <w:sz w:val="23"/>
          <w:szCs w:val="23"/>
        </w:rPr>
        <w:t>, disappointment</w:t>
      </w:r>
      <w:r w:rsidR="00644689">
        <w:rPr>
          <w:rFonts w:ascii="Segoe UI" w:eastAsia="Times New Roman" w:hAnsi="Segoe UI" w:cs="Segoe UI"/>
          <w:color w:val="201F1E"/>
          <w:sz w:val="23"/>
          <w:szCs w:val="23"/>
        </w:rPr>
        <w:t xml:space="preserve"> and </w:t>
      </w:r>
      <w:r w:rsidR="00644689" w:rsidRPr="005A1C14">
        <w:rPr>
          <w:rFonts w:ascii="Segoe UI" w:eastAsia="Times New Roman" w:hAnsi="Segoe UI" w:cs="Segoe UI"/>
          <w:color w:val="201F1E"/>
          <w:sz w:val="23"/>
          <w:szCs w:val="23"/>
        </w:rPr>
        <w:t>love</w:t>
      </w:r>
      <w:r w:rsidR="00644689">
        <w:rPr>
          <w:rFonts w:ascii="Segoe UI" w:eastAsia="Times New Roman" w:hAnsi="Segoe UI" w:cs="Segoe UI"/>
          <w:color w:val="201F1E"/>
          <w:sz w:val="23"/>
          <w:szCs w:val="23"/>
        </w:rPr>
        <w:t xml:space="preserve"> Jesus expressed in Luke 13:</w:t>
      </w:r>
      <w:r w:rsidR="00045B2F">
        <w:rPr>
          <w:rFonts w:ascii="Segoe UI" w:eastAsia="Times New Roman" w:hAnsi="Segoe UI" w:cs="Segoe UI"/>
          <w:color w:val="201F1E"/>
          <w:sz w:val="23"/>
          <w:szCs w:val="23"/>
        </w:rPr>
        <w:t>31-35. You can hear his sorrow as he laments over Jerusalem, the city that kills the prophets: “How often have I desired to gather your children together as a hen gathers her brood under her wings, and you were not willing!” (Luke 13:34)</w:t>
      </w:r>
    </w:p>
    <w:p w14:paraId="21402010" w14:textId="77777777" w:rsidR="00045B2F" w:rsidRDefault="00045B2F" w:rsidP="00644689">
      <w:pPr>
        <w:shd w:val="clear" w:color="auto" w:fill="FFFFFF"/>
        <w:spacing w:after="0" w:line="240" w:lineRule="auto"/>
        <w:textAlignment w:val="baseline"/>
        <w:rPr>
          <w:rFonts w:ascii="Segoe UI" w:eastAsia="Times New Roman" w:hAnsi="Segoe UI" w:cs="Segoe UI"/>
          <w:color w:val="201F1E"/>
          <w:sz w:val="23"/>
          <w:szCs w:val="23"/>
        </w:rPr>
      </w:pPr>
    </w:p>
    <w:p w14:paraId="4637C001" w14:textId="77777777" w:rsidR="00045B2F" w:rsidRDefault="00045B2F" w:rsidP="00644689">
      <w:pPr>
        <w:shd w:val="clear" w:color="auto" w:fill="FFFFFF"/>
        <w:spacing w:after="0" w:line="240" w:lineRule="auto"/>
        <w:textAlignment w:val="baseline"/>
        <w:rPr>
          <w:rFonts w:ascii="Segoe UI" w:eastAsia="Times New Roman" w:hAnsi="Segoe UI" w:cs="Segoe UI"/>
          <w:color w:val="201F1E"/>
          <w:sz w:val="23"/>
          <w:szCs w:val="23"/>
        </w:rPr>
      </w:pPr>
      <w:r>
        <w:rPr>
          <w:rFonts w:ascii="Segoe UI" w:eastAsia="Times New Roman" w:hAnsi="Segoe UI" w:cs="Segoe UI"/>
          <w:color w:val="201F1E"/>
          <w:sz w:val="23"/>
          <w:szCs w:val="23"/>
        </w:rPr>
        <w:t>Yes, he is the Son of God, but he is also the Son of Man, experiencing the same range of emotions that we feel. Yet, do we really understand him?</w:t>
      </w:r>
    </w:p>
    <w:p w14:paraId="03640ED6" w14:textId="77777777" w:rsidR="00644689" w:rsidRDefault="00644689" w:rsidP="005A1C14">
      <w:pPr>
        <w:shd w:val="clear" w:color="auto" w:fill="FFFFFF"/>
        <w:spacing w:after="0" w:line="240" w:lineRule="auto"/>
        <w:textAlignment w:val="baseline"/>
        <w:rPr>
          <w:rFonts w:ascii="Segoe UI" w:eastAsia="Times New Roman" w:hAnsi="Segoe UI" w:cs="Segoe UI"/>
          <w:color w:val="201F1E"/>
          <w:sz w:val="23"/>
          <w:szCs w:val="23"/>
        </w:rPr>
      </w:pPr>
    </w:p>
    <w:p w14:paraId="7F569837" w14:textId="53872A06" w:rsidR="00644689" w:rsidRDefault="00644689" w:rsidP="005A1C14">
      <w:pPr>
        <w:shd w:val="clear" w:color="auto" w:fill="FFFFFF"/>
        <w:spacing w:after="0" w:line="240" w:lineRule="auto"/>
        <w:textAlignment w:val="baseline"/>
        <w:rPr>
          <w:rFonts w:ascii="Segoe UI" w:eastAsia="Times New Roman" w:hAnsi="Segoe UI" w:cs="Segoe UI"/>
          <w:color w:val="201F1E"/>
          <w:sz w:val="23"/>
          <w:szCs w:val="23"/>
        </w:rPr>
      </w:pPr>
      <w:r>
        <w:rPr>
          <w:rFonts w:ascii="Segoe UI" w:eastAsia="Times New Roman" w:hAnsi="Segoe UI" w:cs="Segoe UI"/>
          <w:color w:val="201F1E"/>
          <w:sz w:val="23"/>
          <w:szCs w:val="23"/>
        </w:rPr>
        <w:t>“Who do you say that I am?” Jesus puts this question to every disciple. His earthly life is framed by the varied answers given by the crowds, the disciples, the authorities. Is he a prophet? Is he the Messiah? Is he just an itinerant, uncredentialed preacher from Nazareth?</w:t>
      </w:r>
    </w:p>
    <w:p w14:paraId="2A6F9391" w14:textId="77777777" w:rsidR="00644689" w:rsidRDefault="00644689" w:rsidP="005A1C14">
      <w:pPr>
        <w:shd w:val="clear" w:color="auto" w:fill="FFFFFF"/>
        <w:spacing w:after="0" w:line="240" w:lineRule="auto"/>
        <w:textAlignment w:val="baseline"/>
        <w:rPr>
          <w:rFonts w:ascii="Segoe UI" w:eastAsia="Times New Roman" w:hAnsi="Segoe UI" w:cs="Segoe UI"/>
          <w:color w:val="201F1E"/>
          <w:sz w:val="23"/>
          <w:szCs w:val="23"/>
        </w:rPr>
      </w:pPr>
    </w:p>
    <w:p w14:paraId="295CCA3C" w14:textId="6CBA27D8" w:rsidR="00AE2347" w:rsidRDefault="00AE2347" w:rsidP="005A1C14">
      <w:pPr>
        <w:shd w:val="clear" w:color="auto" w:fill="FFFFFF"/>
        <w:spacing w:after="0" w:line="240" w:lineRule="auto"/>
        <w:textAlignment w:val="baseline"/>
        <w:rPr>
          <w:rFonts w:ascii="Segoe UI" w:eastAsia="Times New Roman" w:hAnsi="Segoe UI" w:cs="Segoe UI"/>
          <w:color w:val="201F1E"/>
          <w:sz w:val="23"/>
          <w:szCs w:val="23"/>
        </w:rPr>
      </w:pPr>
      <w:r>
        <w:rPr>
          <w:rFonts w:ascii="Segoe UI" w:eastAsia="Times New Roman" w:hAnsi="Segoe UI" w:cs="Segoe UI"/>
          <w:color w:val="201F1E"/>
          <w:sz w:val="23"/>
          <w:szCs w:val="23"/>
        </w:rPr>
        <w:t>Inherent here also is the contrast between reality and our expectations. Jesus is keenly aware of this when, in Luke 9:22</w:t>
      </w:r>
      <w:r w:rsidR="00106531">
        <w:rPr>
          <w:rFonts w:ascii="Segoe UI" w:eastAsia="Times New Roman" w:hAnsi="Segoe UI" w:cs="Segoe UI"/>
          <w:color w:val="201F1E"/>
          <w:sz w:val="23"/>
          <w:szCs w:val="23"/>
        </w:rPr>
        <w:t>,</w:t>
      </w:r>
      <w:r>
        <w:rPr>
          <w:rFonts w:ascii="Segoe UI" w:eastAsia="Times New Roman" w:hAnsi="Segoe UI" w:cs="Segoe UI"/>
          <w:color w:val="201F1E"/>
          <w:sz w:val="23"/>
          <w:szCs w:val="23"/>
        </w:rPr>
        <w:t xml:space="preserve"> he says: “The Son of Man must undergo great suffering and be rejected by the elders, chief priests and scribes …” </w:t>
      </w:r>
    </w:p>
    <w:p w14:paraId="60B5F6FD" w14:textId="77777777" w:rsidR="00AE2347" w:rsidRDefault="00AE2347" w:rsidP="005A1C14">
      <w:pPr>
        <w:shd w:val="clear" w:color="auto" w:fill="FFFFFF"/>
        <w:spacing w:after="0" w:line="240" w:lineRule="auto"/>
        <w:textAlignment w:val="baseline"/>
        <w:rPr>
          <w:rFonts w:ascii="Segoe UI" w:eastAsia="Times New Roman" w:hAnsi="Segoe UI" w:cs="Segoe UI"/>
          <w:color w:val="201F1E"/>
          <w:sz w:val="23"/>
          <w:szCs w:val="23"/>
        </w:rPr>
      </w:pPr>
    </w:p>
    <w:p w14:paraId="77DF57F1" w14:textId="4CB7F8AB" w:rsidR="00AE2347" w:rsidRDefault="00AE2347" w:rsidP="005A1C14">
      <w:pPr>
        <w:shd w:val="clear" w:color="auto" w:fill="FFFFFF"/>
        <w:spacing w:after="0" w:line="240" w:lineRule="auto"/>
        <w:textAlignment w:val="baseline"/>
        <w:rPr>
          <w:rFonts w:ascii="Segoe UI" w:eastAsia="Times New Roman" w:hAnsi="Segoe UI" w:cs="Segoe UI"/>
          <w:color w:val="201F1E"/>
          <w:sz w:val="23"/>
          <w:szCs w:val="23"/>
        </w:rPr>
      </w:pPr>
      <w:r>
        <w:rPr>
          <w:rFonts w:ascii="Segoe UI" w:eastAsia="Times New Roman" w:hAnsi="Segoe UI" w:cs="Segoe UI"/>
          <w:color w:val="201F1E"/>
          <w:sz w:val="23"/>
          <w:szCs w:val="23"/>
        </w:rPr>
        <w:t>The key word here is the one translated as “rejected.” This rejection does not come quickly. It only comes after the authorities have scrutinized Jesus, examined the scriptures, taken stock of his words and deeds. They had a certain expectation regarding the Messiah. Jesus simply d</w:t>
      </w:r>
      <w:r w:rsidR="003A4BC8">
        <w:rPr>
          <w:rFonts w:ascii="Segoe UI" w:eastAsia="Times New Roman" w:hAnsi="Segoe UI" w:cs="Segoe UI"/>
          <w:color w:val="201F1E"/>
          <w:sz w:val="23"/>
          <w:szCs w:val="23"/>
        </w:rPr>
        <w:t>id</w:t>
      </w:r>
      <w:r>
        <w:rPr>
          <w:rFonts w:ascii="Segoe UI" w:eastAsia="Times New Roman" w:hAnsi="Segoe UI" w:cs="Segoe UI"/>
          <w:color w:val="201F1E"/>
          <w:sz w:val="23"/>
          <w:szCs w:val="23"/>
        </w:rPr>
        <w:t xml:space="preserve"> not meet the accepted criteria. Thus, he must be rejected.</w:t>
      </w:r>
    </w:p>
    <w:p w14:paraId="30EB559A" w14:textId="77777777" w:rsidR="00AE2347" w:rsidRDefault="00AE2347" w:rsidP="005A1C14">
      <w:pPr>
        <w:shd w:val="clear" w:color="auto" w:fill="FFFFFF"/>
        <w:spacing w:after="0" w:line="240" w:lineRule="auto"/>
        <w:textAlignment w:val="baseline"/>
        <w:rPr>
          <w:rFonts w:ascii="Segoe UI" w:eastAsia="Times New Roman" w:hAnsi="Segoe UI" w:cs="Segoe UI"/>
          <w:color w:val="201F1E"/>
          <w:sz w:val="23"/>
          <w:szCs w:val="23"/>
        </w:rPr>
      </w:pPr>
    </w:p>
    <w:p w14:paraId="0D09B2F6" w14:textId="41DD7782" w:rsidR="003A4BC8" w:rsidRDefault="003A4BC8" w:rsidP="005A1C14">
      <w:pPr>
        <w:shd w:val="clear" w:color="auto" w:fill="FFFFFF"/>
        <w:spacing w:after="0" w:line="240" w:lineRule="auto"/>
        <w:textAlignment w:val="baseline"/>
        <w:rPr>
          <w:rFonts w:ascii="Segoe UI" w:eastAsia="Times New Roman" w:hAnsi="Segoe UI" w:cs="Segoe UI"/>
          <w:color w:val="201F1E"/>
          <w:sz w:val="23"/>
          <w:szCs w:val="23"/>
        </w:rPr>
      </w:pPr>
      <w:r>
        <w:rPr>
          <w:rFonts w:ascii="Segoe UI" w:eastAsia="Times New Roman" w:hAnsi="Segoe UI" w:cs="Segoe UI"/>
          <w:color w:val="201F1E"/>
          <w:sz w:val="23"/>
          <w:szCs w:val="23"/>
        </w:rPr>
        <w:t>How often have we allowed our own prejudices and preconceptions to determine our decisions? How often have we rejected God’s gift because it did not come in the way or person we expected? Conversely, have you ever been rejected because, despite all you may have done or achieved, you did not fit into the expected mold?</w:t>
      </w:r>
    </w:p>
    <w:p w14:paraId="0E18F9AA" w14:textId="77777777" w:rsidR="003A4BC8" w:rsidRDefault="003A4BC8" w:rsidP="005A1C14">
      <w:pPr>
        <w:shd w:val="clear" w:color="auto" w:fill="FFFFFF"/>
        <w:spacing w:after="0" w:line="240" w:lineRule="auto"/>
        <w:textAlignment w:val="baseline"/>
        <w:rPr>
          <w:rFonts w:ascii="Segoe UI" w:eastAsia="Times New Roman" w:hAnsi="Segoe UI" w:cs="Segoe UI"/>
          <w:color w:val="201F1E"/>
          <w:sz w:val="23"/>
          <w:szCs w:val="23"/>
        </w:rPr>
      </w:pPr>
    </w:p>
    <w:p w14:paraId="264B976E" w14:textId="77777777" w:rsidR="001C2BBF" w:rsidRDefault="003A4BC8" w:rsidP="005A1C14">
      <w:pPr>
        <w:shd w:val="clear" w:color="auto" w:fill="FFFFFF"/>
        <w:spacing w:after="0" w:line="240" w:lineRule="auto"/>
        <w:textAlignment w:val="baseline"/>
        <w:rPr>
          <w:rFonts w:ascii="Segoe UI" w:eastAsia="Times New Roman" w:hAnsi="Segoe UI" w:cs="Segoe UI"/>
          <w:color w:val="201F1E"/>
          <w:sz w:val="23"/>
          <w:szCs w:val="23"/>
        </w:rPr>
      </w:pPr>
      <w:r>
        <w:rPr>
          <w:rFonts w:ascii="Segoe UI" w:eastAsia="Times New Roman" w:hAnsi="Segoe UI" w:cs="Segoe UI"/>
          <w:color w:val="201F1E"/>
          <w:sz w:val="23"/>
          <w:szCs w:val="23"/>
        </w:rPr>
        <w:t xml:space="preserve">May these questions inform your prayers and your lives as </w:t>
      </w:r>
      <w:r w:rsidR="001C2BBF">
        <w:rPr>
          <w:rFonts w:ascii="Segoe UI" w:eastAsia="Times New Roman" w:hAnsi="Segoe UI" w:cs="Segoe UI"/>
          <w:color w:val="201F1E"/>
          <w:sz w:val="23"/>
          <w:szCs w:val="23"/>
        </w:rPr>
        <w:t>disciples of Jesus Christ.</w:t>
      </w:r>
    </w:p>
    <w:p w14:paraId="5765C43B" w14:textId="77777777" w:rsidR="001C2BBF" w:rsidRDefault="001C2BBF" w:rsidP="005A1C14">
      <w:pPr>
        <w:shd w:val="clear" w:color="auto" w:fill="FFFFFF"/>
        <w:spacing w:after="0" w:line="240" w:lineRule="auto"/>
        <w:textAlignment w:val="baseline"/>
        <w:rPr>
          <w:rFonts w:ascii="Segoe UI" w:eastAsia="Times New Roman" w:hAnsi="Segoe UI" w:cs="Segoe UI"/>
          <w:color w:val="201F1E"/>
          <w:sz w:val="23"/>
          <w:szCs w:val="23"/>
        </w:rPr>
      </w:pPr>
    </w:p>
    <w:p w14:paraId="16A6EEA6" w14:textId="4BEAB66E" w:rsidR="001C2BBF" w:rsidRDefault="001C2BBF" w:rsidP="005A1C14">
      <w:pPr>
        <w:shd w:val="clear" w:color="auto" w:fill="FFFFFF"/>
        <w:spacing w:after="0" w:line="240" w:lineRule="auto"/>
        <w:textAlignment w:val="baseline"/>
        <w:rPr>
          <w:rFonts w:ascii="Segoe UI" w:eastAsia="Times New Roman" w:hAnsi="Segoe UI" w:cs="Segoe UI"/>
          <w:color w:val="201F1E"/>
          <w:sz w:val="23"/>
          <w:szCs w:val="23"/>
        </w:rPr>
      </w:pPr>
      <w:r>
        <w:rPr>
          <w:rFonts w:ascii="Segoe UI" w:eastAsia="Times New Roman" w:hAnsi="Segoe UI" w:cs="Segoe UI"/>
          <w:color w:val="201F1E"/>
          <w:sz w:val="23"/>
          <w:szCs w:val="23"/>
        </w:rPr>
        <w:t>Grace and peace, and we’ll be looking for you</w:t>
      </w:r>
      <w:r w:rsidR="00106531">
        <w:rPr>
          <w:rFonts w:ascii="Segoe UI" w:eastAsia="Times New Roman" w:hAnsi="Segoe UI" w:cs="Segoe UI"/>
          <w:color w:val="201F1E"/>
          <w:sz w:val="23"/>
          <w:szCs w:val="23"/>
        </w:rPr>
        <w:t xml:space="preserve"> </w:t>
      </w:r>
      <w:r>
        <w:rPr>
          <w:rFonts w:ascii="Segoe UI" w:eastAsia="Times New Roman" w:hAnsi="Segoe UI" w:cs="Segoe UI"/>
          <w:color w:val="201F1E"/>
          <w:sz w:val="23"/>
          <w:szCs w:val="23"/>
        </w:rPr>
        <w:t>on Zoom this Thursday at 6 p.m.</w:t>
      </w:r>
    </w:p>
    <w:p w14:paraId="266F780D" w14:textId="77777777" w:rsidR="001C2BBF" w:rsidRDefault="001C2BBF" w:rsidP="005A1C14">
      <w:pPr>
        <w:shd w:val="clear" w:color="auto" w:fill="FFFFFF"/>
        <w:spacing w:after="0" w:line="240" w:lineRule="auto"/>
        <w:textAlignment w:val="baseline"/>
        <w:rPr>
          <w:rFonts w:ascii="Segoe UI" w:eastAsia="Times New Roman" w:hAnsi="Segoe UI" w:cs="Segoe UI"/>
          <w:color w:val="201F1E"/>
          <w:sz w:val="23"/>
          <w:szCs w:val="23"/>
        </w:rPr>
      </w:pPr>
    </w:p>
    <w:p w14:paraId="3C2EFD34" w14:textId="77777777" w:rsidR="001C2BBF" w:rsidRDefault="001C2BBF" w:rsidP="005A1C14">
      <w:pPr>
        <w:shd w:val="clear" w:color="auto" w:fill="FFFFFF"/>
        <w:spacing w:after="0" w:line="240" w:lineRule="auto"/>
        <w:textAlignment w:val="baseline"/>
        <w:rPr>
          <w:rFonts w:ascii="Segoe UI" w:eastAsia="Times New Roman" w:hAnsi="Segoe UI" w:cs="Segoe UI"/>
          <w:color w:val="201F1E"/>
          <w:sz w:val="23"/>
          <w:szCs w:val="23"/>
        </w:rPr>
      </w:pPr>
      <w:r>
        <w:rPr>
          <w:rFonts w:ascii="Segoe UI" w:eastAsia="Times New Roman" w:hAnsi="Segoe UI" w:cs="Segoe UI"/>
          <w:color w:val="201F1E"/>
          <w:sz w:val="23"/>
          <w:szCs w:val="23"/>
        </w:rPr>
        <w:t>Fr. Dion and Patricia</w:t>
      </w:r>
    </w:p>
    <w:p w14:paraId="3491A8EB" w14:textId="77777777" w:rsidR="001C2BBF" w:rsidRDefault="001C2BBF" w:rsidP="005A1C14">
      <w:pPr>
        <w:shd w:val="clear" w:color="auto" w:fill="FFFFFF"/>
        <w:spacing w:after="0" w:line="240" w:lineRule="auto"/>
        <w:textAlignment w:val="baseline"/>
        <w:rPr>
          <w:rFonts w:ascii="Segoe UI" w:eastAsia="Times New Roman" w:hAnsi="Segoe UI" w:cs="Segoe UI"/>
          <w:color w:val="201F1E"/>
          <w:sz w:val="23"/>
          <w:szCs w:val="23"/>
        </w:rPr>
      </w:pPr>
    </w:p>
    <w:sectPr w:rsidR="001C2B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C14"/>
    <w:rsid w:val="00045B2F"/>
    <w:rsid w:val="00106531"/>
    <w:rsid w:val="001C2BBF"/>
    <w:rsid w:val="00371182"/>
    <w:rsid w:val="003A4BC8"/>
    <w:rsid w:val="003B246D"/>
    <w:rsid w:val="0052552A"/>
    <w:rsid w:val="005A1C14"/>
    <w:rsid w:val="006155CF"/>
    <w:rsid w:val="00644689"/>
    <w:rsid w:val="00A66B27"/>
    <w:rsid w:val="00AE2347"/>
    <w:rsid w:val="00B130DC"/>
    <w:rsid w:val="00BD381B"/>
    <w:rsid w:val="00CF1394"/>
    <w:rsid w:val="00CF79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8AFB9"/>
  <w15:chartTrackingRefBased/>
  <w15:docId w15:val="{7A50A1E1-5E38-4E99-A08B-94005732E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9119754">
      <w:bodyDiv w:val="1"/>
      <w:marLeft w:val="0"/>
      <w:marRight w:val="0"/>
      <w:marTop w:val="0"/>
      <w:marBottom w:val="0"/>
      <w:divBdr>
        <w:top w:val="none" w:sz="0" w:space="0" w:color="auto"/>
        <w:left w:val="none" w:sz="0" w:space="0" w:color="auto"/>
        <w:bottom w:val="none" w:sz="0" w:space="0" w:color="auto"/>
        <w:right w:val="none" w:sz="0" w:space="0" w:color="auto"/>
      </w:divBdr>
      <w:divsChild>
        <w:div w:id="1320501353">
          <w:marLeft w:val="0"/>
          <w:marRight w:val="0"/>
          <w:marTop w:val="0"/>
          <w:marBottom w:val="0"/>
          <w:divBdr>
            <w:top w:val="none" w:sz="0" w:space="0" w:color="auto"/>
            <w:left w:val="none" w:sz="0" w:space="0" w:color="auto"/>
            <w:bottom w:val="none" w:sz="0" w:space="0" w:color="auto"/>
            <w:right w:val="none" w:sz="0" w:space="0" w:color="auto"/>
          </w:divBdr>
        </w:div>
        <w:div w:id="3467595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290</TotalTime>
  <Pages>1</Pages>
  <Words>305</Words>
  <Characters>1741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Dion Thompson</dc:creator>
  <cp:keywords/>
  <dc:description/>
  <cp:lastModifiedBy>Dion Thompson</cp:lastModifiedBy>
  <cp:revision>3</cp:revision>
  <dcterms:created xsi:type="dcterms:W3CDTF">2022-02-16T15:10:00Z</dcterms:created>
  <dcterms:modified xsi:type="dcterms:W3CDTF">2022-02-16T20:00:00Z</dcterms:modified>
</cp:coreProperties>
</file>